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AC6952" w:rsidRPr="00AC6952" w:rsidTr="00AC6952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McDonough High School Weekly Lesson Plan Template</w:t>
            </w:r>
          </w:p>
          <w:p w:rsidR="00AC6952" w:rsidRPr="00AC6952" w:rsidRDefault="002B7B1C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Weekly Plans for: 8/24/2020 -8/28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/2020__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Teacher: Mr. Cummings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Unit Title: Unit 1 – Fundamentals 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Content Standards ( # and brief description):  </w:t>
            </w:r>
          </w:p>
        </w:tc>
      </w:tr>
      <w:tr w:rsidR="00AC6952" w:rsidRPr="00AC6952" w:rsidTr="00AC695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HSBB.PR.2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Perform on instruments through a varied repertoire of music, alone and with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Others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HSBB.PR.3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and identify elements of notated music.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HSBB.RE.1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Listen to, analyze, and describe music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 Can Statements:  What do we expect students to learn today?</w:t>
            </w:r>
          </w:p>
        </w:tc>
      </w:tr>
      <w:tr w:rsidR="00AC6952" w:rsidRPr="00AC6952" w:rsidTr="00AC6952">
        <w:trPr>
          <w:trHeight w:val="2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94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can demonstrate basic knowledge of rhythms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I can demonstrate a basic understanding of the correlation </w:t>
            </w:r>
            <w:r w:rsidR="0094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between notes and rhythms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Wednesday: 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can identify pitches diatonically (step wise)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sday:  </w:t>
            </w:r>
            <w:r w:rsidR="0094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can identify pitches at random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</w:t>
            </w:r>
            <w:r w:rsidR="0094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can demonstrate an understanding of the correlation between pitches and rhythms 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Opening: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pique their interest?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</w:t>
            </w:r>
            <w:r w:rsidR="0094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sight reading warm up as Attendance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 &amp; sight reading warm up as Attendance</w:t>
            </w:r>
          </w:p>
          <w:p w:rsidR="00AC6952" w:rsidRPr="00AC6952" w:rsidRDefault="0094230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Wednesday: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942305" w:rsidRPr="00942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Instructional Strategy:</w:t>
            </w:r>
            <w:r w:rsidRPr="00AC69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teach it?</w:t>
            </w:r>
          </w:p>
        </w:tc>
      </w:tr>
      <w:tr w:rsidR="00AC6952" w:rsidRPr="00AC6952" w:rsidTr="00AC6952">
        <w:trPr>
          <w:trHeight w:val="4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incorporating 8</w:t>
            </w:r>
            <w:r w:rsidR="002B7B1C" w:rsidRP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16</w:t>
            </w:r>
            <w:r w:rsidR="002B7B1C" w:rsidRP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notes into our note repertoire. </w:t>
            </w:r>
            <w:r w:rsidR="00400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will use rhythm randomizer to show a visible example of how the given notes look and how to count them. After demonstrating the application of each note we will have guided practice.</w:t>
            </w:r>
          </w:p>
          <w:p w:rsidR="00FB39EC" w:rsidRDefault="00FB39EC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1019" w:rsidRPr="0040064E" w:rsidRDefault="00AC6952" w:rsidP="00400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 </w:t>
            </w:r>
            <w:r w:rsidR="00FB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0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guided practice on 8</w:t>
            </w:r>
            <w:r w:rsidR="0040064E" w:rsidRPr="00400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400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and 16</w:t>
            </w:r>
            <w:r w:rsidR="0040064E" w:rsidRPr="00400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400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notes. After note practice we will begin </w:t>
            </w:r>
          </w:p>
          <w:p w:rsidR="00AC6952" w:rsidRDefault="0040064E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Our study of different ensembles </w:t>
            </w:r>
            <w:r w:rsidR="006C4927">
              <w:rPr>
                <w:rFonts w:ascii="Times New Roman" w:eastAsia="Times New Roman" w:hAnsi="Times New Roman" w:cs="Times New Roman"/>
                <w:sz w:val="24"/>
                <w:szCs w:val="24"/>
              </w:rPr>
              <w:t>under the umbrella of band (marching, jazz, and concert bands).</w:t>
            </w:r>
          </w:p>
          <w:p w:rsidR="00F234F6" w:rsidRPr="00AC6952" w:rsidRDefault="00F234F6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 analysis:  </w:t>
            </w:r>
            <w:hyperlink r:id="rId5" w:history="1">
              <w:r w:rsidRPr="00F234F6">
                <w:rPr>
                  <w:color w:val="0000FF"/>
                  <w:u w:val="single"/>
                </w:rPr>
                <w:t>https://www.youtube.com/watch?v=qpdAlbdNqIg&amp;t=1335s</w:t>
              </w:r>
            </w:hyperlink>
          </w:p>
          <w:p w:rsidR="00817E66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FB39EC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guided practice on clapping &amp; counting measures with all notes from whole notes to 16</w:t>
            </w:r>
            <w:r w:rsidR="006C4927" w:rsidRP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y</w:t>
            </w:r>
            <w:r w:rsid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included. After the guided practice we will a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nalyze more ensemble recordings. Students will have to submit a written response analyzing the provided ensembles.</w:t>
            </w:r>
          </w:p>
          <w:p w:rsidR="00F234F6" w:rsidRDefault="00F234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34F6" w:rsidRPr="00AC6952" w:rsidRDefault="00F234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Video analysis: </w:t>
            </w:r>
            <w:hyperlink r:id="rId6" w:history="1">
              <w:r w:rsidRPr="00F234F6">
                <w:rPr>
                  <w:color w:val="0000FF"/>
                  <w:u w:val="single"/>
                </w:rPr>
                <w:t>https://www.youtube.com/watch?v=GKBIZr-rcis</w:t>
              </w:r>
            </w:hyperlink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4F6" w:rsidRDefault="00FB39EC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guided practice on clapping &amp; counting measures with all notes from whole notes to 16</w:t>
            </w:r>
            <w:r w:rsidR="00F234F6" w:rsidRP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y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included. After the guided practice we will analyze more ensemble recordings. Students will have to submit a written response analyzing the provided ensembles.</w:t>
            </w:r>
          </w:p>
          <w:p w:rsidR="00F234F6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34F6" w:rsidRPr="00AC6952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Video analysis: </w:t>
            </w:r>
            <w:hyperlink r:id="rId7" w:history="1">
              <w:r w:rsidRPr="00F234F6">
                <w:rPr>
                  <w:color w:val="0000FF"/>
                  <w:u w:val="single"/>
                </w:rPr>
                <w:t>https://www.youtube.com/watch?v=7d4ISRlaoGE</w:t>
              </w:r>
            </w:hyperlink>
            <w:bookmarkStart w:id="0" w:name="_GoBack"/>
            <w:bookmarkEnd w:id="0"/>
          </w:p>
          <w:p w:rsidR="00F234F6" w:rsidRPr="00AC6952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66" w:rsidRPr="00F234F6" w:rsidRDefault="00817E66" w:rsidP="00FB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39EC" w:rsidRPr="00AC6952" w:rsidRDefault="00FB39EC" w:rsidP="00FB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9EC" w:rsidRDefault="00FB39EC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students will submit a video playing test assessing their understanding of the given exercises over the week. </w:t>
            </w:r>
          </w:p>
          <w:p w:rsidR="00FB39EC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3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Guided Practice: How will we know that our students are ready to move to independent practice?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  <w:p w:rsidR="00DC5CE5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Independent Work Session Task: How will we monitor student progress?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student will receive a practice log to be signed by parents ensuring that students practice (for a grade)</w:t>
            </w:r>
          </w:p>
          <w:p w:rsidR="00DC5CE5" w:rsidRDefault="00DC5CE5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student will receive a practice log to be signed by parents ensuring that students practice (for a grade)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Each student will receive a practice log to be signed by parents ensuring that students practice (for a grade)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student will receive a practice log to be signed by parents ensuring that students practice (for a grade)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student will receive a practice log to be signed by parents ensuring that students practice (for a grade)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Closing Activity: How will we bring today to a close?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review  (replaying the exercises played in class)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Cool- down exercises ( wrist flexes, lip buzzing, and breathing exercises)</w:t>
            </w: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Cool- down exercises ( wrist flexes, lip buzzing, and breathing exercises)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Cool- down exercises ( wrist flexes, lip buzzing, and breathing exercises)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Assessment: How will we assess for student mastery?</w:t>
            </w: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DC5CE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511019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</w:t>
            </w:r>
            <w:r w:rsidR="00511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Playing test assessment  (B flat, C, F major scales) ( Singles, Doubles, 5’s, 7’s, and Paradiddles)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Playing Assessment rubric: </w:t>
            </w:r>
            <w:hyperlink r:id="rId8" w:history="1">
              <w:r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https://static1.squarespace.com/static/58d037ac59cc681d3c17042c/t/5b97edad2b6a28652171a147/1536683437657/ASB+Score+Sheets+9.11.18.pdf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(score sheet)</w:t>
            </w: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Pr="00AC6952" w:rsidRDefault="00254854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E6EBE"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https://static1.squarespace.com/static/58d037ac59cc681d3c17042c/t/58ebd4f33e00be49e542e906/1491850483365/Solo+Rubric.pdf</w:t>
              </w:r>
            </w:hyperlink>
            <w:r w:rsidR="007E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(Rubric)</w:t>
            </w:r>
          </w:p>
        </w:tc>
      </w:tr>
    </w:tbl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819" w:rsidRDefault="00254854"/>
    <w:sectPr w:rsidR="00A1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5C1"/>
    <w:multiLevelType w:val="multilevel"/>
    <w:tmpl w:val="6408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66FD"/>
    <w:multiLevelType w:val="multilevel"/>
    <w:tmpl w:val="7FF2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A68BB"/>
    <w:multiLevelType w:val="multilevel"/>
    <w:tmpl w:val="41364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97B4F"/>
    <w:multiLevelType w:val="multilevel"/>
    <w:tmpl w:val="A4F62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2"/>
    <w:rsid w:val="002B7B1C"/>
    <w:rsid w:val="0040064E"/>
    <w:rsid w:val="00511019"/>
    <w:rsid w:val="006C4927"/>
    <w:rsid w:val="007E6EBE"/>
    <w:rsid w:val="00817E66"/>
    <w:rsid w:val="0092778D"/>
    <w:rsid w:val="00942305"/>
    <w:rsid w:val="00AC6952"/>
    <w:rsid w:val="00D3121D"/>
    <w:rsid w:val="00DC5CE5"/>
    <w:rsid w:val="00F234F6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14A8"/>
  <w15:chartTrackingRefBased/>
  <w15:docId w15:val="{CC7BACE9-5956-4DF9-A180-680DE0A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6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3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1.squarespace.com/static/58d037ac59cc681d3c17042c/t/5b97edad2b6a28652171a147/1536683437657/ASB+Score+Sheets+9.11.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d4ISRla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KBIZr-rci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pdAlbdNqIg&amp;t=1335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ic1.squarespace.com/static/58d037ac59cc681d3c17042c/t/58ebd4f33e00be49e542e906/1491850483365/Solo+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Marcus</dc:creator>
  <cp:keywords/>
  <dc:description/>
  <cp:lastModifiedBy>Cummings, Marcus</cp:lastModifiedBy>
  <cp:revision>2</cp:revision>
  <dcterms:created xsi:type="dcterms:W3CDTF">2020-08-24T01:58:00Z</dcterms:created>
  <dcterms:modified xsi:type="dcterms:W3CDTF">2020-08-24T01:58:00Z</dcterms:modified>
</cp:coreProperties>
</file>